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D62C" w14:textId="40FAEBE5" w:rsidR="00356483" w:rsidRPr="000861D7" w:rsidRDefault="003439BF" w:rsidP="00B83474">
      <w:pPr>
        <w:jc w:val="right"/>
        <w:rPr>
          <w:rFonts w:asciiTheme="minorEastAsia" w:hAnsiTheme="minorEastAsia"/>
          <w:b/>
          <w:bCs/>
          <w:sz w:val="26"/>
          <w:szCs w:val="26"/>
        </w:rPr>
      </w:pPr>
      <w:r w:rsidRPr="000861D7">
        <w:rPr>
          <w:rFonts w:asciiTheme="minorEastAsia" w:hAnsiTheme="minorEastAsia" w:hint="eastAsia"/>
          <w:b/>
          <w:bCs/>
          <w:sz w:val="26"/>
          <w:szCs w:val="26"/>
        </w:rPr>
        <w:t>令和　　年　　月　　日</w:t>
      </w: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0861D7"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77777777" w:rsidR="00356483" w:rsidRPr="000861D7" w:rsidRDefault="00356483" w:rsidP="00356483">
            <w:pPr>
              <w:rPr>
                <w:rFonts w:asciiTheme="minorEastAsia" w:hAnsiTheme="minorEastAsia"/>
                <w:b/>
                <w:bCs/>
                <w:sz w:val="26"/>
                <w:szCs w:val="26"/>
              </w:rPr>
            </w:pPr>
          </w:p>
        </w:tc>
      </w:tr>
      <w:tr w:rsidR="00356483" w:rsidRPr="000861D7"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77777777" w:rsidR="00356483" w:rsidRPr="000861D7" w:rsidRDefault="00356483" w:rsidP="00356483">
            <w:pPr>
              <w:ind w:right="264"/>
              <w:jc w:val="right"/>
              <w:rPr>
                <w:rFonts w:asciiTheme="minorEastAsia" w:hAnsiTheme="minorEastAsia"/>
                <w:b/>
                <w:bCs/>
                <w:sz w:val="26"/>
                <w:szCs w:val="26"/>
              </w:rPr>
            </w:pPr>
            <w:r w:rsidRPr="000861D7">
              <w:rPr>
                <w:rFonts w:asciiTheme="minorEastAsia" w:hAnsiTheme="minorEastAsia" w:hint="eastAsia"/>
                <w:b/>
                <w:bCs/>
                <w:sz w:val="26"/>
                <w:szCs w:val="26"/>
              </w:rPr>
              <w:t>殿</w:t>
            </w:r>
          </w:p>
        </w:tc>
      </w:tr>
    </w:tbl>
    <w:p w14:paraId="11E65328" w14:textId="77777777" w:rsidR="00356483" w:rsidRPr="000861D7" w:rsidRDefault="00356483" w:rsidP="00356483">
      <w:pPr>
        <w:rPr>
          <w:rFonts w:asciiTheme="minorEastAsia" w:hAnsiTheme="minorEastAsia"/>
          <w:b/>
          <w:bCs/>
          <w:sz w:val="26"/>
          <w:szCs w:val="26"/>
        </w:rPr>
      </w:pPr>
    </w:p>
    <w:p w14:paraId="4C10D257" w14:textId="77777777" w:rsidR="00356483" w:rsidRPr="000861D7" w:rsidRDefault="00356483" w:rsidP="00356483">
      <w:pPr>
        <w:rPr>
          <w:rFonts w:asciiTheme="minorEastAsia" w:hAnsiTheme="minorEastAsia"/>
          <w:b/>
          <w:bCs/>
          <w:sz w:val="26"/>
          <w:szCs w:val="26"/>
        </w:rPr>
      </w:pPr>
    </w:p>
    <w:p w14:paraId="1B48992D" w14:textId="77777777" w:rsidR="00356483" w:rsidRPr="000861D7" w:rsidRDefault="00356483" w:rsidP="00356483">
      <w:pPr>
        <w:rPr>
          <w:rFonts w:asciiTheme="minorEastAsia" w:hAnsiTheme="minorEastAsia"/>
          <w:b/>
          <w:bCs/>
          <w:sz w:val="26"/>
          <w:szCs w:val="26"/>
        </w:rPr>
      </w:pPr>
    </w:p>
    <w:p w14:paraId="4B292698" w14:textId="77777777" w:rsidR="00356483" w:rsidRPr="000861D7" w:rsidRDefault="00356483" w:rsidP="00356483">
      <w:pPr>
        <w:ind w:left="5103"/>
        <w:jc w:val="right"/>
        <w:rPr>
          <w:rFonts w:asciiTheme="minorEastAsia" w:hAnsiTheme="minorEastAsia"/>
          <w:b/>
          <w:bCs/>
          <w:sz w:val="26"/>
          <w:szCs w:val="26"/>
        </w:rPr>
      </w:pPr>
      <w:r w:rsidRPr="000861D7">
        <w:rPr>
          <w:rFonts w:asciiTheme="minorEastAsia" w:hAnsiTheme="minorEastAsia" w:hint="eastAsia"/>
          <w:b/>
          <w:bCs/>
          <w:sz w:val="26"/>
          <w:szCs w:val="26"/>
        </w:rPr>
        <w:t>株式会社○○○○○○</w:t>
      </w:r>
    </w:p>
    <w:p w14:paraId="04BA677E" w14:textId="77777777" w:rsidR="00356483" w:rsidRPr="000861D7" w:rsidRDefault="00356483" w:rsidP="00356483">
      <w:pPr>
        <w:ind w:left="5103"/>
        <w:jc w:val="right"/>
        <w:rPr>
          <w:rFonts w:asciiTheme="minorEastAsia" w:hAnsiTheme="minorEastAsia"/>
          <w:b/>
          <w:bCs/>
          <w:sz w:val="26"/>
          <w:szCs w:val="26"/>
        </w:rPr>
      </w:pPr>
      <w:r w:rsidRPr="000861D7">
        <w:rPr>
          <w:rFonts w:asciiTheme="minorEastAsia" w:hAnsiTheme="minorEastAsia" w:hint="eastAsia"/>
          <w:b/>
          <w:bCs/>
          <w:sz w:val="26"/>
          <w:szCs w:val="26"/>
        </w:rPr>
        <w:t>東京都東京市東京町東京１２３</w:t>
      </w:r>
    </w:p>
    <w:p w14:paraId="7E21112E" w14:textId="77777777" w:rsidR="00356483" w:rsidRPr="000861D7" w:rsidRDefault="00356483" w:rsidP="00356483">
      <w:pPr>
        <w:ind w:left="5103"/>
        <w:jc w:val="right"/>
        <w:rPr>
          <w:rFonts w:asciiTheme="minorEastAsia" w:hAnsiTheme="minorEastAsia"/>
          <w:b/>
          <w:bCs/>
          <w:sz w:val="26"/>
          <w:szCs w:val="26"/>
        </w:rPr>
      </w:pPr>
      <w:r w:rsidRPr="000861D7">
        <w:rPr>
          <w:rFonts w:asciiTheme="minorEastAsia" w:hAnsiTheme="minorEastAsia" w:hint="eastAsia"/>
          <w:b/>
          <w:bCs/>
          <w:sz w:val="26"/>
          <w:szCs w:val="26"/>
        </w:rPr>
        <w:t>TEL</w:t>
      </w:r>
      <w:r w:rsidRPr="000861D7">
        <w:rPr>
          <w:rFonts w:asciiTheme="minorEastAsia" w:hAnsiTheme="minorEastAsia"/>
          <w:b/>
          <w:bCs/>
          <w:sz w:val="26"/>
          <w:szCs w:val="26"/>
        </w:rPr>
        <w:t xml:space="preserve"> </w:t>
      </w:r>
      <w:r w:rsidRPr="000861D7">
        <w:rPr>
          <w:rFonts w:asciiTheme="minorEastAsia" w:hAnsiTheme="minorEastAsia" w:hint="eastAsia"/>
          <w:b/>
          <w:bCs/>
          <w:sz w:val="26"/>
          <w:szCs w:val="26"/>
        </w:rPr>
        <w:t>:</w:t>
      </w:r>
      <w:r w:rsidRPr="000861D7">
        <w:rPr>
          <w:rFonts w:asciiTheme="minorEastAsia" w:hAnsiTheme="minorEastAsia"/>
          <w:b/>
          <w:bCs/>
          <w:sz w:val="26"/>
          <w:szCs w:val="26"/>
        </w:rPr>
        <w:t xml:space="preserve"> 12-3456-7890</w:t>
      </w:r>
    </w:p>
    <w:p w14:paraId="559D0BB1" w14:textId="77777777" w:rsidR="00356483" w:rsidRPr="000861D7" w:rsidRDefault="00356483" w:rsidP="00356483">
      <w:pPr>
        <w:ind w:left="5103"/>
        <w:jc w:val="right"/>
        <w:rPr>
          <w:rFonts w:asciiTheme="minorEastAsia" w:hAnsiTheme="minorEastAsia"/>
          <w:b/>
          <w:bCs/>
          <w:sz w:val="26"/>
          <w:szCs w:val="26"/>
        </w:rPr>
      </w:pPr>
      <w:r w:rsidRPr="000861D7">
        <w:rPr>
          <w:rFonts w:asciiTheme="minorEastAsia" w:hAnsiTheme="minorEastAsia"/>
          <w:b/>
          <w:bCs/>
          <w:sz w:val="26"/>
          <w:szCs w:val="26"/>
        </w:rPr>
        <w:t>FAX : 12-3456-7891</w:t>
      </w:r>
    </w:p>
    <w:p w14:paraId="04D67A6B" w14:textId="77777777" w:rsidR="00356483" w:rsidRPr="000861D7" w:rsidRDefault="00356483" w:rsidP="00356483">
      <w:pPr>
        <w:ind w:left="5103"/>
        <w:jc w:val="right"/>
        <w:rPr>
          <w:rFonts w:asciiTheme="minorEastAsia" w:hAnsiTheme="minorEastAsia"/>
          <w:b/>
          <w:bCs/>
          <w:sz w:val="26"/>
          <w:szCs w:val="26"/>
        </w:rPr>
      </w:pPr>
      <w:r w:rsidRPr="000861D7">
        <w:rPr>
          <w:rFonts w:asciiTheme="minorEastAsia" w:hAnsiTheme="minorEastAsia" w:hint="eastAsia"/>
          <w:b/>
          <w:bCs/>
          <w:sz w:val="26"/>
          <w:szCs w:val="26"/>
        </w:rPr>
        <w:t>○○○部○○○課　○○ ○○</w:t>
      </w:r>
    </w:p>
    <w:p w14:paraId="33230AAD" w14:textId="77777777" w:rsidR="00356483" w:rsidRPr="000861D7" w:rsidRDefault="00356483" w:rsidP="00356483">
      <w:pPr>
        <w:rPr>
          <w:rFonts w:asciiTheme="minorEastAsia" w:hAnsiTheme="minorEastAsia"/>
          <w:b/>
          <w:bCs/>
          <w:sz w:val="26"/>
          <w:szCs w:val="26"/>
        </w:rPr>
      </w:pPr>
    </w:p>
    <w:p w14:paraId="6CA9E3D6" w14:textId="707712BF" w:rsidR="003F5914" w:rsidRPr="000861D7" w:rsidRDefault="00B83474" w:rsidP="00B83474">
      <w:pPr>
        <w:spacing w:beforeLines="50" w:before="120"/>
        <w:jc w:val="center"/>
        <w:rPr>
          <w:rFonts w:asciiTheme="minorEastAsia" w:hAnsiTheme="minorEastAsia"/>
          <w:b/>
          <w:bCs/>
          <w:sz w:val="26"/>
          <w:szCs w:val="26"/>
        </w:rPr>
      </w:pPr>
      <w:r w:rsidRPr="000861D7">
        <w:rPr>
          <w:rFonts w:asciiTheme="minorEastAsia" w:hAnsiTheme="minorEastAsia" w:hint="eastAsia"/>
          <w:b/>
          <w:bCs/>
          <w:sz w:val="36"/>
          <w:szCs w:val="36"/>
        </w:rPr>
        <w:t>○○商品品切れのお詫びとお知らせ</w:t>
      </w:r>
    </w:p>
    <w:p w14:paraId="06C2EE1A" w14:textId="77777777" w:rsidR="000861D7" w:rsidRPr="000861D7" w:rsidRDefault="000861D7" w:rsidP="000861D7">
      <w:pPr>
        <w:spacing w:beforeLines="100" w:before="240" w:line="276" w:lineRule="auto"/>
        <w:rPr>
          <w:rFonts w:asciiTheme="minorEastAsia" w:hAnsiTheme="minorEastAsia" w:hint="eastAsia"/>
          <w:b/>
          <w:bCs/>
          <w:sz w:val="26"/>
          <w:szCs w:val="26"/>
        </w:rPr>
      </w:pPr>
      <w:r w:rsidRPr="000861D7">
        <w:rPr>
          <w:rFonts w:asciiTheme="minorEastAsia" w:hAnsiTheme="minorEastAsia" w:hint="eastAsia"/>
          <w:b/>
          <w:bCs/>
          <w:sz w:val="26"/>
          <w:szCs w:val="26"/>
        </w:rPr>
        <w:t>拝啓　厳冬の候、貴社ますますご清栄のこととお慶び申し上げます。平素より弊社製品に格別のご愛顧を賜り、心より感謝申し上げます。</w:t>
      </w:r>
    </w:p>
    <w:p w14:paraId="7F350733" w14:textId="77777777" w:rsidR="000861D7" w:rsidRPr="000861D7" w:rsidRDefault="000861D7" w:rsidP="000861D7">
      <w:pPr>
        <w:spacing w:line="276" w:lineRule="auto"/>
        <w:rPr>
          <w:rFonts w:asciiTheme="minorEastAsia" w:hAnsiTheme="minorEastAsia" w:hint="eastAsia"/>
          <w:b/>
          <w:bCs/>
          <w:sz w:val="26"/>
          <w:szCs w:val="26"/>
        </w:rPr>
      </w:pPr>
      <w:r w:rsidRPr="000861D7">
        <w:rPr>
          <w:rFonts w:asciiTheme="minorEastAsia" w:hAnsiTheme="minorEastAsia" w:hint="eastAsia"/>
          <w:b/>
          <w:bCs/>
          <w:sz w:val="26"/>
          <w:szCs w:val="26"/>
        </w:rPr>
        <w:t>この度は、弊社の新製品「○○」に関しまして、多大なるご迷惑とご心配をおかけしておりますことを、心よりお詫び申し上げます。</w:t>
      </w:r>
    </w:p>
    <w:p w14:paraId="0FB75889" w14:textId="0AFF7A55" w:rsidR="003F5914" w:rsidRPr="000861D7" w:rsidRDefault="000861D7" w:rsidP="000861D7">
      <w:pPr>
        <w:spacing w:beforeLines="50" w:before="120" w:line="276" w:lineRule="auto"/>
        <w:rPr>
          <w:rFonts w:asciiTheme="minorEastAsia" w:hAnsiTheme="minorEastAsia"/>
          <w:b/>
          <w:bCs/>
          <w:sz w:val="26"/>
          <w:szCs w:val="26"/>
        </w:rPr>
      </w:pPr>
      <w:r w:rsidRPr="000861D7">
        <w:rPr>
          <w:rFonts w:asciiTheme="minorEastAsia" w:hAnsiTheme="minorEastAsia" w:hint="eastAsia"/>
          <w:b/>
          <w:bCs/>
          <w:sz w:val="26"/>
          <w:szCs w:val="26"/>
        </w:rPr>
        <w:t>昨年12月の発売以来、予想を遥かに上回るご好評をいただき、製造が需要に追いつかない状況となっております。現在、以下の対応を行っております</w:t>
      </w:r>
      <w:r w:rsidRPr="000861D7">
        <w:rPr>
          <w:rFonts w:asciiTheme="minorEastAsia" w:hAnsiTheme="minorEastAsia" w:hint="eastAsia"/>
          <w:b/>
          <w:bCs/>
          <w:sz w:val="26"/>
          <w:szCs w:val="26"/>
        </w:rPr>
        <w:t>。</w:t>
      </w:r>
    </w:p>
    <w:p w14:paraId="0DF16167" w14:textId="77777777" w:rsidR="000861D7" w:rsidRPr="000861D7" w:rsidRDefault="000861D7" w:rsidP="000861D7">
      <w:pPr>
        <w:numPr>
          <w:ilvl w:val="0"/>
          <w:numId w:val="2"/>
        </w:numPr>
        <w:spacing w:beforeLines="50" w:before="120" w:line="276" w:lineRule="auto"/>
        <w:rPr>
          <w:rFonts w:asciiTheme="minorEastAsia" w:hAnsiTheme="minorEastAsia"/>
          <w:b/>
          <w:bCs/>
          <w:sz w:val="26"/>
          <w:szCs w:val="26"/>
        </w:rPr>
      </w:pPr>
      <w:r w:rsidRPr="000861D7">
        <w:rPr>
          <w:rFonts w:asciiTheme="minorEastAsia" w:hAnsiTheme="minorEastAsia"/>
          <w:b/>
          <w:bCs/>
          <w:sz w:val="26"/>
          <w:szCs w:val="26"/>
        </w:rPr>
        <w:t>製造ラインの24時間稼働</w:t>
      </w:r>
    </w:p>
    <w:p w14:paraId="003265E4" w14:textId="77777777" w:rsidR="000861D7" w:rsidRPr="000861D7" w:rsidRDefault="000861D7" w:rsidP="000861D7">
      <w:pPr>
        <w:numPr>
          <w:ilvl w:val="0"/>
          <w:numId w:val="2"/>
        </w:numPr>
        <w:spacing w:line="276" w:lineRule="auto"/>
        <w:rPr>
          <w:rFonts w:asciiTheme="minorEastAsia" w:hAnsiTheme="minorEastAsia"/>
          <w:b/>
          <w:bCs/>
          <w:sz w:val="26"/>
          <w:szCs w:val="26"/>
        </w:rPr>
      </w:pPr>
      <w:r w:rsidRPr="000861D7">
        <w:rPr>
          <w:rFonts w:asciiTheme="minorEastAsia" w:hAnsiTheme="minorEastAsia"/>
          <w:b/>
          <w:bCs/>
          <w:sz w:val="26"/>
          <w:szCs w:val="26"/>
        </w:rPr>
        <w:t>新規製造設備の緊急導入</w:t>
      </w:r>
    </w:p>
    <w:p w14:paraId="287B9B85" w14:textId="77777777" w:rsidR="000861D7" w:rsidRPr="000861D7" w:rsidRDefault="000861D7" w:rsidP="000861D7">
      <w:pPr>
        <w:numPr>
          <w:ilvl w:val="0"/>
          <w:numId w:val="2"/>
        </w:numPr>
        <w:spacing w:line="276" w:lineRule="auto"/>
        <w:rPr>
          <w:rFonts w:asciiTheme="minorEastAsia" w:hAnsiTheme="minorEastAsia"/>
          <w:b/>
          <w:bCs/>
          <w:sz w:val="26"/>
          <w:szCs w:val="26"/>
        </w:rPr>
      </w:pPr>
      <w:r w:rsidRPr="000861D7">
        <w:rPr>
          <w:rFonts w:asciiTheme="minorEastAsia" w:hAnsiTheme="minorEastAsia"/>
          <w:b/>
          <w:bCs/>
          <w:sz w:val="26"/>
          <w:szCs w:val="26"/>
        </w:rPr>
        <w:t>原材料調達ルートの拡大</w:t>
      </w:r>
    </w:p>
    <w:p w14:paraId="7FFCEA97" w14:textId="6FA912AD" w:rsidR="000861D7" w:rsidRPr="000861D7" w:rsidRDefault="000861D7" w:rsidP="000861D7">
      <w:pPr>
        <w:spacing w:beforeLines="50" w:before="120" w:line="276" w:lineRule="auto"/>
        <w:rPr>
          <w:rFonts w:asciiTheme="minorEastAsia" w:hAnsiTheme="minorEastAsia"/>
          <w:b/>
          <w:bCs/>
          <w:sz w:val="26"/>
          <w:szCs w:val="26"/>
        </w:rPr>
      </w:pPr>
      <w:r w:rsidRPr="000861D7">
        <w:rPr>
          <w:rFonts w:asciiTheme="minorEastAsia" w:hAnsiTheme="minorEastAsia"/>
          <w:b/>
          <w:bCs/>
          <w:sz w:val="26"/>
          <w:szCs w:val="26"/>
        </w:rPr>
        <w:t>これらの施策により、令和7年3月中旬には通常の供給体制に戻れる見込みです。それまでの間、誠に勝手ながら、以下の対応をさせていただきます</w:t>
      </w:r>
      <w:r w:rsidRPr="000861D7">
        <w:rPr>
          <w:rFonts w:asciiTheme="minorEastAsia" w:hAnsiTheme="minorEastAsia" w:hint="eastAsia"/>
          <w:b/>
          <w:bCs/>
          <w:sz w:val="26"/>
          <w:szCs w:val="26"/>
        </w:rPr>
        <w:t>。</w:t>
      </w:r>
    </w:p>
    <w:p w14:paraId="4DDA30C2" w14:textId="77777777" w:rsidR="000861D7" w:rsidRPr="000861D7" w:rsidRDefault="000861D7" w:rsidP="000861D7">
      <w:pPr>
        <w:numPr>
          <w:ilvl w:val="0"/>
          <w:numId w:val="3"/>
        </w:numPr>
        <w:spacing w:beforeLines="50" w:before="120" w:line="276" w:lineRule="auto"/>
        <w:rPr>
          <w:rFonts w:asciiTheme="minorEastAsia" w:hAnsiTheme="minorEastAsia"/>
          <w:b/>
          <w:bCs/>
          <w:sz w:val="26"/>
          <w:szCs w:val="26"/>
        </w:rPr>
      </w:pPr>
      <w:r w:rsidRPr="000861D7">
        <w:rPr>
          <w:rFonts w:asciiTheme="minorEastAsia" w:hAnsiTheme="minorEastAsia"/>
          <w:b/>
          <w:bCs/>
          <w:sz w:val="26"/>
          <w:szCs w:val="26"/>
        </w:rPr>
        <w:t>ご注文の数量制限：1社様あたり月間○○個まで</w:t>
      </w:r>
    </w:p>
    <w:p w14:paraId="468D5293" w14:textId="77777777" w:rsidR="000861D7" w:rsidRPr="000861D7" w:rsidRDefault="000861D7" w:rsidP="000861D7">
      <w:pPr>
        <w:numPr>
          <w:ilvl w:val="0"/>
          <w:numId w:val="3"/>
        </w:numPr>
        <w:spacing w:line="276" w:lineRule="auto"/>
        <w:rPr>
          <w:rFonts w:asciiTheme="minorEastAsia" w:hAnsiTheme="minorEastAsia"/>
          <w:b/>
          <w:bCs/>
          <w:sz w:val="26"/>
          <w:szCs w:val="26"/>
        </w:rPr>
      </w:pPr>
      <w:r w:rsidRPr="000861D7">
        <w:rPr>
          <w:rFonts w:asciiTheme="minorEastAsia" w:hAnsiTheme="minorEastAsia"/>
          <w:b/>
          <w:bCs/>
          <w:sz w:val="26"/>
          <w:szCs w:val="26"/>
        </w:rPr>
        <w:t>優先顧客様への優先供給</w:t>
      </w:r>
    </w:p>
    <w:p w14:paraId="36A5B1E9" w14:textId="77777777" w:rsidR="000861D7" w:rsidRPr="000861D7" w:rsidRDefault="000861D7" w:rsidP="000861D7">
      <w:pPr>
        <w:numPr>
          <w:ilvl w:val="0"/>
          <w:numId w:val="3"/>
        </w:numPr>
        <w:spacing w:line="276" w:lineRule="auto"/>
        <w:rPr>
          <w:rFonts w:asciiTheme="minorEastAsia" w:hAnsiTheme="minorEastAsia"/>
          <w:b/>
          <w:bCs/>
          <w:sz w:val="26"/>
          <w:szCs w:val="26"/>
        </w:rPr>
      </w:pPr>
      <w:r w:rsidRPr="000861D7">
        <w:rPr>
          <w:rFonts w:asciiTheme="minorEastAsia" w:hAnsiTheme="minorEastAsia"/>
          <w:b/>
          <w:bCs/>
          <w:sz w:val="26"/>
          <w:szCs w:val="26"/>
        </w:rPr>
        <w:t>代替製品のご提案</w:t>
      </w:r>
    </w:p>
    <w:p w14:paraId="29E03143" w14:textId="43624933" w:rsidR="000861D7" w:rsidRPr="000861D7" w:rsidRDefault="000861D7" w:rsidP="000861D7">
      <w:pPr>
        <w:spacing w:beforeLines="50" w:before="120" w:line="276" w:lineRule="auto"/>
        <w:rPr>
          <w:rFonts w:asciiTheme="minorEastAsia" w:hAnsiTheme="minorEastAsia"/>
          <w:b/>
          <w:bCs/>
          <w:sz w:val="26"/>
          <w:szCs w:val="26"/>
        </w:rPr>
      </w:pPr>
      <w:r w:rsidRPr="000861D7">
        <w:rPr>
          <w:rFonts w:asciiTheme="minorEastAsia" w:hAnsiTheme="minorEastAsia"/>
          <w:b/>
          <w:bCs/>
          <w:sz w:val="26"/>
          <w:szCs w:val="26"/>
        </w:rPr>
        <w:t>また、お待ちいただいているお客様への特別対応として、以下のサービスをご用意いたしました</w:t>
      </w:r>
      <w:r w:rsidRPr="000861D7">
        <w:rPr>
          <w:rFonts w:asciiTheme="minorEastAsia" w:hAnsiTheme="minorEastAsia" w:hint="eastAsia"/>
          <w:b/>
          <w:bCs/>
          <w:sz w:val="26"/>
          <w:szCs w:val="26"/>
        </w:rPr>
        <w:t>。</w:t>
      </w:r>
    </w:p>
    <w:p w14:paraId="6A15F4E6" w14:textId="77777777" w:rsidR="000861D7" w:rsidRPr="000861D7" w:rsidRDefault="000861D7" w:rsidP="000861D7">
      <w:pPr>
        <w:numPr>
          <w:ilvl w:val="0"/>
          <w:numId w:val="4"/>
        </w:numPr>
        <w:spacing w:beforeLines="50" w:before="120" w:line="276" w:lineRule="auto"/>
        <w:rPr>
          <w:rFonts w:asciiTheme="minorEastAsia" w:hAnsiTheme="minorEastAsia"/>
          <w:b/>
          <w:bCs/>
          <w:sz w:val="26"/>
          <w:szCs w:val="26"/>
        </w:rPr>
      </w:pPr>
      <w:r w:rsidRPr="000861D7">
        <w:rPr>
          <w:rFonts w:asciiTheme="minorEastAsia" w:hAnsiTheme="minorEastAsia"/>
          <w:b/>
          <w:bCs/>
          <w:sz w:val="26"/>
          <w:szCs w:val="26"/>
        </w:rPr>
        <w:t>次回ご購入時20%割引</w:t>
      </w:r>
    </w:p>
    <w:p w14:paraId="67610760" w14:textId="77777777" w:rsidR="000861D7" w:rsidRPr="000861D7" w:rsidRDefault="000861D7" w:rsidP="000861D7">
      <w:pPr>
        <w:numPr>
          <w:ilvl w:val="0"/>
          <w:numId w:val="4"/>
        </w:numPr>
        <w:spacing w:line="276" w:lineRule="auto"/>
        <w:rPr>
          <w:rFonts w:asciiTheme="minorEastAsia" w:hAnsiTheme="minorEastAsia"/>
          <w:b/>
          <w:bCs/>
          <w:sz w:val="26"/>
          <w:szCs w:val="26"/>
        </w:rPr>
      </w:pPr>
      <w:r w:rsidRPr="000861D7">
        <w:rPr>
          <w:rFonts w:asciiTheme="minorEastAsia" w:hAnsiTheme="minorEastAsia"/>
          <w:b/>
          <w:bCs/>
          <w:sz w:val="26"/>
          <w:szCs w:val="26"/>
        </w:rPr>
        <w:t>優先予約システムへのご招待</w:t>
      </w:r>
    </w:p>
    <w:p w14:paraId="6B28C0A1" w14:textId="10666258" w:rsidR="000861D7" w:rsidRPr="000861D7" w:rsidRDefault="000861D7" w:rsidP="000861D7">
      <w:pPr>
        <w:spacing w:beforeLines="50" w:before="120" w:line="276" w:lineRule="auto"/>
        <w:rPr>
          <w:rFonts w:asciiTheme="minorEastAsia" w:hAnsiTheme="minorEastAsia" w:hint="eastAsia"/>
          <w:b/>
          <w:bCs/>
          <w:sz w:val="26"/>
          <w:szCs w:val="26"/>
        </w:rPr>
      </w:pPr>
      <w:r w:rsidRPr="000861D7">
        <w:rPr>
          <w:rFonts w:asciiTheme="minorEastAsia" w:hAnsiTheme="minorEastAsia"/>
          <w:b/>
          <w:bCs/>
          <w:sz w:val="26"/>
          <w:szCs w:val="26"/>
        </w:rPr>
        <w:t>この事態を重く受け止め、今後このような事態を繰り返さぬよう、需要予測の精度向上と生産体制の強化に全力で取り組んでまいります。何卒ご理解とご協力を賜りますようお願い申し上げます。今後とも変わらぬお引き立てのほど、よろしくお願い申し上げます</w:t>
      </w:r>
      <w:r w:rsidRPr="000861D7">
        <w:rPr>
          <w:rFonts w:asciiTheme="minorEastAsia" w:hAnsiTheme="minorEastAsia" w:hint="eastAsia"/>
          <w:b/>
          <w:bCs/>
          <w:sz w:val="26"/>
          <w:szCs w:val="26"/>
        </w:rPr>
        <w:t>。</w:t>
      </w:r>
    </w:p>
    <w:p w14:paraId="41D0F257" w14:textId="486C127D" w:rsidR="008E7AD8" w:rsidRPr="000861D7" w:rsidRDefault="003F5914" w:rsidP="00B83474">
      <w:pPr>
        <w:spacing w:line="276" w:lineRule="auto"/>
        <w:jc w:val="right"/>
        <w:rPr>
          <w:rFonts w:asciiTheme="minorEastAsia" w:hAnsiTheme="minorEastAsia"/>
          <w:b/>
          <w:bCs/>
          <w:sz w:val="26"/>
          <w:szCs w:val="26"/>
        </w:rPr>
      </w:pPr>
      <w:r w:rsidRPr="000861D7">
        <w:rPr>
          <w:rFonts w:asciiTheme="minorEastAsia" w:hAnsiTheme="minorEastAsia" w:hint="eastAsia"/>
          <w:b/>
          <w:bCs/>
          <w:sz w:val="26"/>
          <w:szCs w:val="26"/>
        </w:rPr>
        <w:t>敬具</w:t>
      </w:r>
    </w:p>
    <w:sectPr w:rsidR="008E7AD8" w:rsidRPr="000861D7"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B53F" w14:textId="77777777" w:rsidR="00CE215E" w:rsidRDefault="00CE215E" w:rsidP="00356483">
      <w:r>
        <w:separator/>
      </w:r>
    </w:p>
  </w:endnote>
  <w:endnote w:type="continuationSeparator" w:id="0">
    <w:p w14:paraId="4F853A2F" w14:textId="77777777" w:rsidR="00CE215E" w:rsidRDefault="00CE215E"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654EB" w14:textId="77777777" w:rsidR="00CE215E" w:rsidRDefault="00CE215E" w:rsidP="00356483">
      <w:r>
        <w:separator/>
      </w:r>
    </w:p>
  </w:footnote>
  <w:footnote w:type="continuationSeparator" w:id="0">
    <w:p w14:paraId="50474A8C" w14:textId="77777777" w:rsidR="00CE215E" w:rsidRDefault="00CE215E"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D1193"/>
    <w:multiLevelType w:val="multilevel"/>
    <w:tmpl w:val="DE40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61E67"/>
    <w:multiLevelType w:val="multilevel"/>
    <w:tmpl w:val="06BE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B7911"/>
    <w:multiLevelType w:val="multilevel"/>
    <w:tmpl w:val="CC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19745C"/>
    <w:multiLevelType w:val="multilevel"/>
    <w:tmpl w:val="6EA2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1982477">
    <w:abstractNumId w:val="1"/>
  </w:num>
  <w:num w:numId="2" w16cid:durableId="1429278903">
    <w:abstractNumId w:val="0"/>
  </w:num>
  <w:num w:numId="3" w16cid:durableId="712509158">
    <w:abstractNumId w:val="2"/>
  </w:num>
  <w:num w:numId="4" w16cid:durableId="14393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14FDF"/>
    <w:rsid w:val="00042390"/>
    <w:rsid w:val="00073D13"/>
    <w:rsid w:val="000861D7"/>
    <w:rsid w:val="00152826"/>
    <w:rsid w:val="003439BF"/>
    <w:rsid w:val="00356483"/>
    <w:rsid w:val="003F5914"/>
    <w:rsid w:val="003F7282"/>
    <w:rsid w:val="00475A2C"/>
    <w:rsid w:val="00660BBC"/>
    <w:rsid w:val="0066581F"/>
    <w:rsid w:val="00682545"/>
    <w:rsid w:val="00732937"/>
    <w:rsid w:val="00770F5F"/>
    <w:rsid w:val="00804856"/>
    <w:rsid w:val="00871587"/>
    <w:rsid w:val="008E7AD8"/>
    <w:rsid w:val="008F654D"/>
    <w:rsid w:val="00906A48"/>
    <w:rsid w:val="0095347D"/>
    <w:rsid w:val="0095564D"/>
    <w:rsid w:val="00985DD5"/>
    <w:rsid w:val="009E4CC3"/>
    <w:rsid w:val="00B83474"/>
    <w:rsid w:val="00C86FE3"/>
    <w:rsid w:val="00CE215E"/>
    <w:rsid w:val="00EF2F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0837">
      <w:bodyDiv w:val="1"/>
      <w:marLeft w:val="0"/>
      <w:marRight w:val="0"/>
      <w:marTop w:val="0"/>
      <w:marBottom w:val="0"/>
      <w:divBdr>
        <w:top w:val="none" w:sz="0" w:space="0" w:color="auto"/>
        <w:left w:val="none" w:sz="0" w:space="0" w:color="auto"/>
        <w:bottom w:val="none" w:sz="0" w:space="0" w:color="auto"/>
        <w:right w:val="none" w:sz="0" w:space="0" w:color="auto"/>
      </w:divBdr>
    </w:div>
    <w:div w:id="221984531">
      <w:bodyDiv w:val="1"/>
      <w:marLeft w:val="0"/>
      <w:marRight w:val="0"/>
      <w:marTop w:val="0"/>
      <w:marBottom w:val="0"/>
      <w:divBdr>
        <w:top w:val="none" w:sz="0" w:space="0" w:color="auto"/>
        <w:left w:val="none" w:sz="0" w:space="0" w:color="auto"/>
        <w:bottom w:val="none" w:sz="0" w:space="0" w:color="auto"/>
        <w:right w:val="none" w:sz="0" w:space="0" w:color="auto"/>
      </w:divBdr>
    </w:div>
    <w:div w:id="1645623635">
      <w:bodyDiv w:val="1"/>
      <w:marLeft w:val="0"/>
      <w:marRight w:val="0"/>
      <w:marTop w:val="0"/>
      <w:marBottom w:val="0"/>
      <w:divBdr>
        <w:top w:val="none" w:sz="0" w:space="0" w:color="auto"/>
        <w:left w:val="none" w:sz="0" w:space="0" w:color="auto"/>
        <w:bottom w:val="none" w:sz="0" w:space="0" w:color="auto"/>
        <w:right w:val="none" w:sz="0" w:space="0" w:color="auto"/>
      </w:divBdr>
    </w:div>
    <w:div w:id="1699114501">
      <w:bodyDiv w:val="1"/>
      <w:marLeft w:val="0"/>
      <w:marRight w:val="0"/>
      <w:marTop w:val="0"/>
      <w:marBottom w:val="0"/>
      <w:divBdr>
        <w:top w:val="none" w:sz="0" w:space="0" w:color="auto"/>
        <w:left w:val="none" w:sz="0" w:space="0" w:color="auto"/>
        <w:bottom w:val="none" w:sz="0" w:space="0" w:color="auto"/>
        <w:right w:val="none" w:sz="0" w:space="0" w:color="auto"/>
      </w:divBdr>
    </w:div>
    <w:div w:id="1992320054">
      <w:bodyDiv w:val="1"/>
      <w:marLeft w:val="0"/>
      <w:marRight w:val="0"/>
      <w:marTop w:val="0"/>
      <w:marBottom w:val="0"/>
      <w:divBdr>
        <w:top w:val="none" w:sz="0" w:space="0" w:color="auto"/>
        <w:left w:val="none" w:sz="0" w:space="0" w:color="auto"/>
        <w:bottom w:val="none" w:sz="0" w:space="0" w:color="auto"/>
        <w:right w:val="none" w:sz="0" w:space="0" w:color="auto"/>
      </w:divBdr>
    </w:div>
    <w:div w:id="21069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k in</cp:lastModifiedBy>
  <cp:revision>10</cp:revision>
  <cp:lastPrinted>2015-01-29T08:22:00Z</cp:lastPrinted>
  <dcterms:created xsi:type="dcterms:W3CDTF">2015-01-29T07:56:00Z</dcterms:created>
  <dcterms:modified xsi:type="dcterms:W3CDTF">2025-01-28T12:12:00Z</dcterms:modified>
</cp:coreProperties>
</file>